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1E" w:rsidRPr="00675B1E" w:rsidRDefault="00675B1E" w:rsidP="00675B1E">
      <w:pPr>
        <w:rPr>
          <w:rFonts w:eastAsia="Calibri" w:cs="Times New Roman"/>
          <w:szCs w:val="24"/>
          <w:u w:val="single"/>
        </w:rPr>
      </w:pPr>
      <w:r w:rsidRPr="00675B1E">
        <w:rPr>
          <w:rFonts w:eastAsia="Calibri" w:cs="Times New Roman"/>
          <w:szCs w:val="24"/>
        </w:rPr>
        <w:t xml:space="preserve">Pretendents: </w:t>
      </w:r>
      <w:r w:rsidRPr="00675B1E">
        <w:rPr>
          <w:rFonts w:eastAsia="Calibri" w:cs="Times New Roman"/>
          <w:szCs w:val="24"/>
          <w:u w:val="single"/>
        </w:rPr>
        <w:t>(nosaukums)</w:t>
      </w:r>
      <w:r w:rsidRPr="00675B1E">
        <w:rPr>
          <w:rFonts w:eastAsia="Calibri" w:cs="Times New Roman"/>
          <w:szCs w:val="24"/>
          <w:u w:val="single"/>
        </w:rPr>
        <w:tab/>
      </w:r>
      <w:r w:rsidRPr="00675B1E">
        <w:rPr>
          <w:rFonts w:eastAsia="Calibri" w:cs="Times New Roman"/>
          <w:szCs w:val="24"/>
          <w:u w:val="single"/>
        </w:rPr>
        <w:tab/>
      </w:r>
    </w:p>
    <w:p w:rsidR="00675B1E" w:rsidRPr="00675B1E" w:rsidRDefault="00675B1E" w:rsidP="00675B1E">
      <w:pPr>
        <w:keepNext/>
        <w:keepLines/>
        <w:spacing w:before="360" w:after="0"/>
        <w:jc w:val="center"/>
        <w:outlineLvl w:val="0"/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  <w:t>Finanšu piedāvājums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Iepirkumā “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4"/>
        </w:rPr>
        <w:t>Reprezentācijas priekšmetu izgatavošana un piegāde biedrības “Rēzeknes rajona kopienu partnerība” darbības nodrošināšanai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”, identifikācijas numurs RRKP2016/02/SVVA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1.lote “Reprezentācijas priekšmeti – krūzes un kancelejas preces”</w:t>
      </w:r>
    </w:p>
    <w:p w:rsidR="00675B1E" w:rsidRPr="00675B1E" w:rsidRDefault="00675B1E" w:rsidP="00675B1E">
      <w:pPr>
        <w:rPr>
          <w:rFonts w:eastAsia="Calibri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689"/>
        <w:gridCol w:w="1418"/>
        <w:gridCol w:w="1559"/>
        <w:gridCol w:w="1417"/>
        <w:gridCol w:w="1560"/>
      </w:tblGrid>
      <w:tr w:rsidR="00675B1E" w:rsidRPr="00675B1E" w:rsidTr="00B763F8">
        <w:trPr>
          <w:trHeight w:val="94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Nr.p.k.</w:t>
            </w:r>
          </w:p>
        </w:tc>
        <w:tc>
          <w:tcPr>
            <w:tcW w:w="2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Preces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Preču vienību kopējais daudzums lotē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(bez PVN) EUR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(ar PVN) EUR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(bez PVN) par kopējo daudzumu EUR</w:t>
            </w: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Krūzes ar apdruku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Pildspalvas ar gravējumu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200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Zibatmiņas ar apdruku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" w:cs="Times New Roman"/>
                <w:szCs w:val="24"/>
              </w:rPr>
              <w:t>Kopējā cena par 1 vienību par visām 1.lotes vienas vienības pozīcijām kopā</w:t>
            </w:r>
            <w:r w:rsidRPr="00675B1E">
              <w:rPr>
                <w:rFonts w:eastAsia="Calibri" w:cs="Times New Roman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PVN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 ar PVN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</w:tbl>
    <w:p w:rsidR="00675B1E" w:rsidRPr="00675B1E" w:rsidRDefault="00675B1E" w:rsidP="00675B1E">
      <w:pPr>
        <w:rPr>
          <w:rFonts w:eastAsia="Calibri" w:cs="Times New Roman"/>
        </w:rPr>
      </w:pPr>
    </w:p>
    <w:p w:rsidR="00675B1E" w:rsidRPr="00675B1E" w:rsidRDefault="00675B1E" w:rsidP="00675B1E">
      <w:pPr>
        <w:jc w:val="left"/>
        <w:rPr>
          <w:rFonts w:eastAsia="Calibri" w:cs="Times New Roman"/>
        </w:rPr>
      </w:pPr>
      <w:r w:rsidRPr="00675B1E">
        <w:rPr>
          <w:rFonts w:eastAsia="Calibri" w:cs="Times New Roman"/>
        </w:rPr>
        <w:br w:type="page"/>
      </w:r>
    </w:p>
    <w:p w:rsidR="00675B1E" w:rsidRPr="00675B1E" w:rsidRDefault="00675B1E" w:rsidP="00675B1E">
      <w:pPr>
        <w:rPr>
          <w:rFonts w:eastAsia="Calibri" w:cs="Times New Roman"/>
          <w:szCs w:val="24"/>
          <w:u w:val="single"/>
        </w:rPr>
      </w:pPr>
      <w:r w:rsidRPr="00675B1E">
        <w:rPr>
          <w:rFonts w:eastAsia="Calibri" w:cs="Times New Roman"/>
          <w:szCs w:val="24"/>
        </w:rPr>
        <w:lastRenderedPageBreak/>
        <w:t xml:space="preserve">Pretendents: </w:t>
      </w:r>
      <w:r w:rsidRPr="00675B1E">
        <w:rPr>
          <w:rFonts w:eastAsia="Calibri" w:cs="Times New Roman"/>
          <w:szCs w:val="24"/>
          <w:u w:val="single"/>
        </w:rPr>
        <w:t>(nosaukums)</w:t>
      </w:r>
      <w:r w:rsidRPr="00675B1E">
        <w:rPr>
          <w:rFonts w:eastAsia="Calibri" w:cs="Times New Roman"/>
          <w:szCs w:val="24"/>
          <w:u w:val="single"/>
        </w:rPr>
        <w:tab/>
      </w:r>
      <w:r w:rsidRPr="00675B1E">
        <w:rPr>
          <w:rFonts w:eastAsia="Calibri" w:cs="Times New Roman"/>
          <w:szCs w:val="24"/>
          <w:u w:val="single"/>
        </w:rPr>
        <w:tab/>
      </w:r>
    </w:p>
    <w:p w:rsidR="00675B1E" w:rsidRPr="00675B1E" w:rsidRDefault="00675B1E" w:rsidP="00675B1E">
      <w:pPr>
        <w:keepNext/>
        <w:keepLines/>
        <w:spacing w:before="360" w:after="0"/>
        <w:jc w:val="center"/>
        <w:outlineLvl w:val="0"/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  <w:t>Finanšu piedāvājums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Iepirkumā “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4"/>
        </w:rPr>
        <w:t>Reprezentācijas priekšmetu izgatavošana un piegāde biedrības “Rēzeknes rajona kopienu partne</w:t>
      </w:r>
      <w:bookmarkStart w:id="0" w:name="_GoBack"/>
      <w:bookmarkEnd w:id="0"/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4"/>
        </w:rPr>
        <w:t>rība” darbības nodrošināšanai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”, identifikācijas numurs RRKP2016/02/SVVA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2.lote “Reprezentācijas priekšmeti – papīra maisiņi”</w:t>
      </w:r>
    </w:p>
    <w:p w:rsidR="00675B1E" w:rsidRPr="00675B1E" w:rsidRDefault="00675B1E" w:rsidP="00675B1E">
      <w:pPr>
        <w:rPr>
          <w:rFonts w:eastAsia="Calibri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689"/>
        <w:gridCol w:w="1418"/>
        <w:gridCol w:w="1559"/>
        <w:gridCol w:w="1417"/>
        <w:gridCol w:w="1560"/>
      </w:tblGrid>
      <w:tr w:rsidR="00675B1E" w:rsidRPr="00675B1E" w:rsidTr="00B763F8">
        <w:trPr>
          <w:trHeight w:val="94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Nr.p.k.</w:t>
            </w:r>
          </w:p>
        </w:tc>
        <w:tc>
          <w:tcPr>
            <w:tcW w:w="2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Preces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Preču vienību kopējais daudzums lotē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(bez PVN) EUR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(ar PVN) EUR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(bez PVN) par kopējo daudzumu EUR</w:t>
            </w: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  <w:t>2.1.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Papīra maisiņi ar apdruku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200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" w:cs="Times New Roman"/>
                <w:szCs w:val="24"/>
              </w:rPr>
              <w:t>Kopējā cena par 1 vienību par visām 1.lotes vienas vienības pozīcijām kopā</w:t>
            </w:r>
            <w:r w:rsidRPr="00675B1E">
              <w:rPr>
                <w:rFonts w:eastAsia="Calibri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PVN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 ar PVN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</w:tbl>
    <w:p w:rsidR="00675B1E" w:rsidRPr="00675B1E" w:rsidRDefault="00675B1E" w:rsidP="00675B1E">
      <w:pPr>
        <w:jc w:val="left"/>
        <w:rPr>
          <w:rFonts w:eastAsia="Calibri" w:cs="Times New Roman"/>
        </w:rPr>
      </w:pPr>
      <w:r w:rsidRPr="00675B1E">
        <w:rPr>
          <w:rFonts w:eastAsia="Calibri" w:cs="Times New Roman"/>
        </w:rPr>
        <w:br w:type="page"/>
      </w:r>
    </w:p>
    <w:p w:rsidR="00675B1E" w:rsidRPr="00675B1E" w:rsidRDefault="00675B1E" w:rsidP="00675B1E">
      <w:pPr>
        <w:rPr>
          <w:rFonts w:eastAsia="Calibri" w:cs="Times New Roman"/>
          <w:szCs w:val="24"/>
          <w:u w:val="single"/>
        </w:rPr>
      </w:pPr>
      <w:r w:rsidRPr="00675B1E">
        <w:rPr>
          <w:rFonts w:eastAsia="Calibri" w:cs="Times New Roman"/>
          <w:szCs w:val="24"/>
        </w:rPr>
        <w:lastRenderedPageBreak/>
        <w:t xml:space="preserve">Pretendents: </w:t>
      </w:r>
      <w:r w:rsidRPr="00675B1E">
        <w:rPr>
          <w:rFonts w:eastAsia="Calibri" w:cs="Times New Roman"/>
          <w:szCs w:val="24"/>
          <w:u w:val="single"/>
        </w:rPr>
        <w:t>(nosaukums)</w:t>
      </w:r>
      <w:r w:rsidRPr="00675B1E">
        <w:rPr>
          <w:rFonts w:eastAsia="Calibri" w:cs="Times New Roman"/>
          <w:szCs w:val="24"/>
          <w:u w:val="single"/>
        </w:rPr>
        <w:tab/>
      </w:r>
      <w:r w:rsidRPr="00675B1E">
        <w:rPr>
          <w:rFonts w:eastAsia="Calibri" w:cs="Times New Roman"/>
          <w:szCs w:val="24"/>
          <w:u w:val="single"/>
        </w:rPr>
        <w:tab/>
      </w:r>
    </w:p>
    <w:p w:rsidR="00675B1E" w:rsidRPr="00675B1E" w:rsidRDefault="00675B1E" w:rsidP="00675B1E">
      <w:pPr>
        <w:keepNext/>
        <w:keepLines/>
        <w:spacing w:before="360" w:after="0"/>
        <w:jc w:val="center"/>
        <w:outlineLvl w:val="0"/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aps/>
          <w:color w:val="365F91"/>
          <w:sz w:val="28"/>
          <w:szCs w:val="28"/>
        </w:rPr>
        <w:t>Finanšu piedāvājums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Iepirkumā “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4"/>
        </w:rPr>
        <w:t>Reprezentācijas priekšmetu izgatavošana un piegāde biedrības “Rēzeknes rajona kopienu partnerība” darbības nodrošināšanai</w:t>
      </w: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”, identifikācijas numurs RRKP2016/02/SVVA</w:t>
      </w: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675B1E" w:rsidRPr="00675B1E" w:rsidRDefault="00675B1E" w:rsidP="00675B1E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675B1E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3.lote “Reprezentācijas priekšmeti – informatīvi materiāli”</w:t>
      </w:r>
    </w:p>
    <w:p w:rsidR="00675B1E" w:rsidRPr="00675B1E" w:rsidRDefault="00675B1E" w:rsidP="00675B1E">
      <w:pPr>
        <w:rPr>
          <w:rFonts w:eastAsia="Calibri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2689"/>
        <w:gridCol w:w="1418"/>
        <w:gridCol w:w="1559"/>
        <w:gridCol w:w="1417"/>
        <w:gridCol w:w="1560"/>
      </w:tblGrid>
      <w:tr w:rsidR="00675B1E" w:rsidRPr="00675B1E" w:rsidTr="00B763F8">
        <w:trPr>
          <w:trHeight w:val="940"/>
        </w:trPr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Nr.p.k.</w:t>
            </w:r>
          </w:p>
        </w:tc>
        <w:tc>
          <w:tcPr>
            <w:tcW w:w="2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Preces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Preču vienību kopējais daudzums lotē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(bez PVN) EUR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par vienu vienību (ar PVN) EUR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999999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b/>
                <w:bCs/>
                <w:kern w:val="1"/>
                <w:szCs w:val="24"/>
                <w:lang w:eastAsia="hi-IN" w:bidi="hi-IN"/>
              </w:rPr>
              <w:t>Cena (bez PVN) par kopējo daudzumu EUR</w:t>
            </w: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  <w:t>3.1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Informatīvi bukleti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300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Calibri Light" w:cs="Times New Roman"/>
                <w:color w:val="000000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3.2</w:t>
            </w:r>
          </w:p>
        </w:tc>
        <w:tc>
          <w:tcPr>
            <w:tcW w:w="2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Roll-up stends ar somu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Calibri" w:cs="Times New Roman"/>
                <w:szCs w:val="24"/>
              </w:rPr>
              <w:t>Kopējā cena par 1 vienību par visām 1.lotes vienas vienības pozīcijām kopā</w:t>
            </w:r>
            <w:r w:rsidRPr="00675B1E">
              <w:rPr>
                <w:rFonts w:eastAsia="Calibri" w:cs="Times New Roman"/>
                <w:szCs w:val="24"/>
                <w:vertAlign w:val="superscript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left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PVN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  <w:tr w:rsidR="00675B1E" w:rsidRPr="00675B1E" w:rsidTr="00675B1E">
        <w:tc>
          <w:tcPr>
            <w:tcW w:w="855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2689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SimSun" w:cs="Times New Roman"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75B1E">
              <w:rPr>
                <w:rFonts w:eastAsia="SimSun" w:cs="Times New Roman"/>
                <w:kern w:val="1"/>
                <w:szCs w:val="24"/>
                <w:lang w:eastAsia="hi-IN" w:bidi="hi-IN"/>
              </w:rPr>
              <w:t>Kopā ar PVN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75B1E" w:rsidRPr="00675B1E" w:rsidRDefault="00675B1E" w:rsidP="00675B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</w:tr>
    </w:tbl>
    <w:p w:rsidR="003C0212" w:rsidRDefault="003C0212"/>
    <w:sectPr w:rsidR="003C0212" w:rsidSect="000547E6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C3" w:rsidRDefault="002A36C3" w:rsidP="008D0235">
      <w:pPr>
        <w:spacing w:after="0" w:line="240" w:lineRule="auto"/>
      </w:pPr>
      <w:r>
        <w:separator/>
      </w:r>
    </w:p>
  </w:endnote>
  <w:endnote w:type="continuationSeparator" w:id="0">
    <w:p w:rsidR="002A36C3" w:rsidRDefault="002A36C3" w:rsidP="008D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C3" w:rsidRDefault="002A36C3" w:rsidP="008D0235">
      <w:pPr>
        <w:spacing w:after="0" w:line="240" w:lineRule="auto"/>
      </w:pPr>
      <w:r>
        <w:separator/>
      </w:r>
    </w:p>
  </w:footnote>
  <w:footnote w:type="continuationSeparator" w:id="0">
    <w:p w:rsidR="002A36C3" w:rsidRDefault="002A36C3" w:rsidP="008D0235">
      <w:pPr>
        <w:spacing w:after="0" w:line="240" w:lineRule="auto"/>
      </w:pPr>
      <w:r>
        <w:continuationSeparator/>
      </w:r>
    </w:p>
  </w:footnote>
  <w:footnote w:id="1">
    <w:p w:rsidR="00675B1E" w:rsidRDefault="00675B1E" w:rsidP="00675B1E">
      <w:pPr>
        <w:pStyle w:val="FootnoteText"/>
      </w:pPr>
      <w:r>
        <w:rPr>
          <w:rStyle w:val="FootnoteReference"/>
        </w:rPr>
        <w:footnoteRef/>
      </w:r>
      <w:r>
        <w:t xml:space="preserve"> Nolikuma 2.6. punkts</w:t>
      </w:r>
    </w:p>
  </w:footnote>
  <w:footnote w:id="2">
    <w:p w:rsidR="00675B1E" w:rsidRDefault="00675B1E" w:rsidP="00675B1E">
      <w:pPr>
        <w:pStyle w:val="FootnoteText"/>
      </w:pPr>
      <w:r>
        <w:rPr>
          <w:rStyle w:val="FootnoteReference"/>
        </w:rPr>
        <w:footnoteRef/>
      </w:r>
      <w:r>
        <w:t xml:space="preserve"> Nolikuma 2.6. punkts</w:t>
      </w:r>
    </w:p>
  </w:footnote>
  <w:footnote w:id="3">
    <w:p w:rsidR="00675B1E" w:rsidRDefault="00675B1E" w:rsidP="00675B1E">
      <w:pPr>
        <w:pStyle w:val="FootnoteText"/>
      </w:pPr>
      <w:r>
        <w:rPr>
          <w:rStyle w:val="FootnoteReference"/>
        </w:rPr>
        <w:footnoteRef/>
      </w:r>
      <w:r>
        <w:t xml:space="preserve"> Nolikuma 2.6. punkts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1E" w:rsidRPr="00387151" w:rsidRDefault="00675B1E" w:rsidP="00675B1E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3</w:t>
    </w:r>
    <w:r w:rsidRPr="00387151">
      <w:rPr>
        <w:rFonts w:cs="Times New Roman"/>
        <w:szCs w:val="24"/>
      </w:rPr>
      <w:t>.pielikums</w:t>
    </w:r>
  </w:p>
  <w:p w:rsidR="00675B1E" w:rsidRPr="00E1492A" w:rsidRDefault="00675B1E" w:rsidP="00675B1E">
    <w:pPr>
      <w:pStyle w:val="Header"/>
      <w:jc w:val="right"/>
      <w:rPr>
        <w:rFonts w:cs="Times New Roman"/>
        <w:szCs w:val="24"/>
      </w:rPr>
    </w:pPr>
    <w:r w:rsidRPr="00E1492A">
      <w:rPr>
        <w:rFonts w:cs="Times New Roman"/>
        <w:szCs w:val="24"/>
      </w:rPr>
      <w:t>Iepirkuma „</w:t>
    </w:r>
    <w:r w:rsidRPr="007B4974">
      <w:rPr>
        <w:rFonts w:cs="Times New Roman"/>
        <w:szCs w:val="24"/>
      </w:rPr>
      <w:t>Reprezentāci</w:t>
    </w:r>
    <w:r>
      <w:rPr>
        <w:rFonts w:cs="Times New Roman"/>
        <w:szCs w:val="24"/>
      </w:rPr>
      <w:t xml:space="preserve">jas priekšmetu izgatavošana un </w:t>
    </w:r>
    <w:r w:rsidRPr="007B4974">
      <w:rPr>
        <w:rFonts w:cs="Times New Roman"/>
        <w:szCs w:val="24"/>
      </w:rPr>
      <w:t>piegāde biedrības “Rēzeknes rajona kopienu partnerība” darbības nodrošināšanai</w:t>
    </w:r>
    <w:r>
      <w:rPr>
        <w:rFonts w:cs="Times New Roman"/>
        <w:szCs w:val="24"/>
      </w:rPr>
      <w:t>” Nr. RRKP2016/02/</w:t>
    </w:r>
    <w:r w:rsidRPr="00E1492A">
      <w:rPr>
        <w:rFonts w:cs="Times New Roman"/>
        <w:szCs w:val="24"/>
      </w:rPr>
      <w:t>SVVA</w:t>
    </w:r>
  </w:p>
  <w:p w:rsidR="008D0235" w:rsidRPr="00675B1E" w:rsidRDefault="00675B1E" w:rsidP="00675B1E">
    <w:pPr>
      <w:pStyle w:val="Header"/>
      <w:jc w:val="right"/>
      <w:rPr>
        <w:rFonts w:cs="Times New Roman"/>
        <w:szCs w:val="24"/>
      </w:rPr>
    </w:pPr>
    <w:r w:rsidRPr="00387151">
      <w:rPr>
        <w:rFonts w:cs="Times New Roman"/>
        <w:szCs w:val="24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0C8"/>
    <w:multiLevelType w:val="hybridMultilevel"/>
    <w:tmpl w:val="F946A1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5FAF"/>
    <w:multiLevelType w:val="multilevel"/>
    <w:tmpl w:val="983493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547E6"/>
    <w:rsid w:val="002A36C3"/>
    <w:rsid w:val="003C0212"/>
    <w:rsid w:val="004A11F5"/>
    <w:rsid w:val="005522DD"/>
    <w:rsid w:val="005D6221"/>
    <w:rsid w:val="00605F83"/>
    <w:rsid w:val="00675B1E"/>
    <w:rsid w:val="008D0235"/>
    <w:rsid w:val="00CB6051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99ED"/>
  <w15:chartTrackingRefBased/>
  <w15:docId w15:val="{98CD9054-D407-44CF-B2A7-C6355FE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F83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D6221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385623" w:themeColor="accent6" w:themeShade="80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D6221"/>
    <w:pPr>
      <w:keepNext/>
      <w:spacing w:before="240" w:after="60" w:line="240" w:lineRule="auto"/>
      <w:jc w:val="center"/>
      <w:outlineLvl w:val="1"/>
    </w:pPr>
    <w:rPr>
      <w:rFonts w:eastAsia="MS Mincho" w:cs="Arial"/>
      <w:b/>
      <w:bCs/>
      <w:iCs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 w:cs="Arial"/>
      <w:b/>
      <w:bCs/>
      <w:color w:val="385623" w:themeColor="accent6" w:themeShade="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6221"/>
    <w:rPr>
      <w:rFonts w:ascii="Times New Roman" w:eastAsia="MS Mincho" w:hAnsi="Times New Roman" w:cs="Arial"/>
      <w:b/>
      <w:bCs/>
      <w:iCs/>
      <w:sz w:val="24"/>
      <w:szCs w:val="28"/>
      <w:lang w:eastAsia="lv-LV"/>
    </w:rPr>
  </w:style>
  <w:style w:type="character" w:styleId="Strong">
    <w:name w:val="Strong"/>
    <w:basedOn w:val="DefaultParagraphFont"/>
    <w:qFormat/>
    <w:rsid w:val="005D622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54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E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0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5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B1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Seņkāne</dc:creator>
  <cp:keywords/>
  <dc:description/>
  <cp:lastModifiedBy>Kristīne Seņkāne</cp:lastModifiedBy>
  <cp:revision>2</cp:revision>
  <dcterms:created xsi:type="dcterms:W3CDTF">2016-08-25T07:04:00Z</dcterms:created>
  <dcterms:modified xsi:type="dcterms:W3CDTF">2016-08-25T07:04:00Z</dcterms:modified>
</cp:coreProperties>
</file>