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5E12" w14:textId="77777777" w:rsidR="00AE3A6A" w:rsidRPr="0022553C" w:rsidRDefault="00AE3A6A" w:rsidP="00AE3A6A">
      <w:pPr>
        <w:widowControl w:val="0"/>
        <w:suppressAutoHyphens/>
        <w:adjustRightInd w:val="0"/>
        <w:spacing w:after="0" w:line="240" w:lineRule="auto"/>
        <w:ind w:left="1077"/>
        <w:contextualSpacing/>
        <w:jc w:val="right"/>
        <w:textAlignment w:val="baseline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1.pielikums </w:t>
      </w:r>
      <w:r w:rsidRPr="0022553C">
        <w:rPr>
          <w:rFonts w:ascii="Times New Roman" w:eastAsia="Times New Roman" w:hAnsi="Times New Roman" w:cs="Times New Roman"/>
          <w:lang w:val="x-none" w:eastAsia="ar-SA"/>
        </w:rPr>
        <w:t xml:space="preserve">iepirkuma nolikumam </w:t>
      </w:r>
    </w:p>
    <w:p w14:paraId="3FC1B6B9" w14:textId="77777777" w:rsidR="00AE3A6A" w:rsidRPr="0022553C" w:rsidRDefault="00AE3A6A" w:rsidP="00AE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255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“Pētījums par biedrības “Rēzeknes rajona kopienu partnerība” sabiedrības virzītas vietējās attīstības stratēģijas 2014.-2020. gadam” ieviešanu un priekšlikumu sagatavošana 2023. – 2027. gada stratēģijas izstrādei”</w:t>
      </w:r>
    </w:p>
    <w:p w14:paraId="0876FD2E" w14:textId="058BBD6A" w:rsidR="0022553C" w:rsidRPr="0022553C" w:rsidRDefault="00AE3A6A" w:rsidP="00AE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bookmarkStart w:id="0" w:name="_heading=h.1fob9te" w:colFirst="0" w:colLast="0"/>
      <w:bookmarkEnd w:id="0"/>
      <w:r w:rsidRPr="00881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(iepirkuma identifikācijas Nr. </w:t>
      </w:r>
      <w:r w:rsidRPr="00881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RRKP2022/01</w:t>
      </w:r>
      <w:r w:rsidRPr="00881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)</w:t>
      </w:r>
    </w:p>
    <w:p w14:paraId="1A1A8A12" w14:textId="2A433DDB" w:rsidR="0022553C" w:rsidRPr="0022553C" w:rsidRDefault="0022553C" w:rsidP="0022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072F91FC" w14:textId="77777777" w:rsidR="0022553C" w:rsidRPr="0022553C" w:rsidRDefault="0022553C" w:rsidP="0022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470021ED" w14:textId="596509FF" w:rsidR="0022553C" w:rsidRPr="0022553C" w:rsidRDefault="0022553C" w:rsidP="0022553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x-none"/>
        </w:rPr>
      </w:pPr>
      <w:r w:rsidRPr="0022553C"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 xml:space="preserve">Pretendenta </w:t>
      </w:r>
      <w:r w:rsidRPr="0022553C">
        <w:rPr>
          <w:rFonts w:ascii="Times New Roman" w:eastAsia="Times New Roman" w:hAnsi="Times New Roman" w:cs="Times New Roman"/>
          <w:b/>
          <w:bCs/>
          <w:szCs w:val="24"/>
          <w:lang w:val="x-none" w:eastAsia="x-none"/>
        </w:rPr>
        <w:t>pieteikums</w:t>
      </w:r>
      <w:r w:rsidRPr="0022553C"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 xml:space="preserve"> par piedalīšanos iepirkumā ar identifikācijas Nr. </w:t>
      </w:r>
      <w:r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>_________</w:t>
      </w:r>
    </w:p>
    <w:p w14:paraId="6B224F78" w14:textId="77777777" w:rsidR="0022553C" w:rsidRPr="0022553C" w:rsidRDefault="0022553C" w:rsidP="0022553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14:paraId="1E4FAEA6" w14:textId="77777777" w:rsidR="0022553C" w:rsidRPr="0022553C" w:rsidRDefault="0022553C" w:rsidP="00225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71EBDA1D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Saskaņā ar Nolikumu es apakšā parakstījies apliecinu, ka:</w:t>
      </w:r>
    </w:p>
    <w:p w14:paraId="001B7324" w14:textId="77777777" w:rsidR="0022553C" w:rsidRPr="0022553C" w:rsidRDefault="0022553C" w:rsidP="00225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4440B8B6" w14:textId="4386CE55" w:rsidR="0022553C" w:rsidRPr="0022553C" w:rsidRDefault="0022553C" w:rsidP="0022553C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____________________________ (</w:t>
      </w:r>
      <w:r w:rsidRPr="0022553C">
        <w:rPr>
          <w:rFonts w:ascii="Times New Roman" w:eastAsia="Times New Roman" w:hAnsi="Times New Roman" w:cs="Times New Roman"/>
          <w:i/>
        </w:rPr>
        <w:t>pretendenta nosaukums</w:t>
      </w:r>
      <w:r w:rsidRPr="0022553C">
        <w:rPr>
          <w:rFonts w:ascii="Times New Roman" w:eastAsia="Times New Roman" w:hAnsi="Times New Roman" w:cs="Times New Roman"/>
        </w:rPr>
        <w:t>) piekrīt nolikuma noteikumiem, noteikumi ir skaidri un saprotami;</w:t>
      </w:r>
    </w:p>
    <w:p w14:paraId="01FAF7CF" w14:textId="77777777" w:rsidR="0022553C" w:rsidRPr="0022553C" w:rsidRDefault="0022553C" w:rsidP="0022553C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piedāvājums ir sagatavots individuāli un nav saskaņots ar konkurentiem;</w:t>
      </w:r>
    </w:p>
    <w:p w14:paraId="140183F0" w14:textId="77777777" w:rsidR="0022553C" w:rsidRPr="0022553C" w:rsidRDefault="0022553C" w:rsidP="0022553C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pievienotie dokumenti veido šo piedāvājumu;</w:t>
      </w:r>
    </w:p>
    <w:p w14:paraId="192F4976" w14:textId="77777777" w:rsidR="0022553C" w:rsidRPr="0022553C" w:rsidRDefault="0022553C" w:rsidP="0022553C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piedāvājumā norādītā informācija ir patiesa.</w:t>
      </w:r>
    </w:p>
    <w:p w14:paraId="4621F1FC" w14:textId="77777777" w:rsidR="0022553C" w:rsidRPr="0022553C" w:rsidRDefault="0022553C" w:rsidP="002255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F4D1A47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Esam informēti, ka piedāvājuma iekļautie personas dati var tikt / tiks izmantoti sekojošiem mērķiem:</w:t>
      </w:r>
    </w:p>
    <w:p w14:paraId="6BF5E570" w14:textId="77777777" w:rsidR="0022553C" w:rsidRPr="0022553C" w:rsidRDefault="0022553C" w:rsidP="0022553C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</w:rPr>
      </w:pPr>
    </w:p>
    <w:p w14:paraId="536FFD1C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pretendentu piedāvājumu vērtēšanai un izvēlei;</w:t>
      </w:r>
    </w:p>
    <w:p w14:paraId="0A4E0C18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iepirkuma līguma noslēgšanai;</w:t>
      </w:r>
    </w:p>
    <w:p w14:paraId="6F329DED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informācijas iesniegšanai kontrolējošām institūcijām normatīvajos aktos noteiktajos gadījumos.</w:t>
      </w:r>
    </w:p>
    <w:p w14:paraId="03E1898F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66DB2F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Pretendenta nosaukums: </w:t>
      </w:r>
    </w:p>
    <w:p w14:paraId="4AF388AB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Reģistrācijas Nr.: </w:t>
      </w:r>
    </w:p>
    <w:p w14:paraId="7BCEE5DA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Juridiskā adrese: </w:t>
      </w:r>
    </w:p>
    <w:p w14:paraId="4B54E550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Faktiskā adrese (ja atšķiras no juridiskās)*: </w:t>
      </w:r>
    </w:p>
    <w:p w14:paraId="12EE177D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553C">
        <w:rPr>
          <w:rFonts w:ascii="Times New Roman" w:eastAsia="Times New Roman" w:hAnsi="Times New Roman" w:cs="Times New Roman"/>
        </w:rPr>
        <w:t xml:space="preserve">Kontaktpersona: </w:t>
      </w:r>
      <w:r w:rsidRPr="0022553C">
        <w:rPr>
          <w:rFonts w:ascii="Times New Roman" w:eastAsia="Times New Roman" w:hAnsi="Times New Roman" w:cs="Times New Roman"/>
          <w:i/>
        </w:rPr>
        <w:t>(vārds, uzvārds, tālrunis un/vai e-pasts)</w:t>
      </w:r>
    </w:p>
    <w:p w14:paraId="5307DFB0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1D5580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*Ja tiks norādīta faktiskā adrese, saziņa notiks izmantojot šo adresi.</w:t>
      </w:r>
    </w:p>
    <w:p w14:paraId="3066054A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E5B00A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Telefona numurs (ja ir): </w:t>
      </w:r>
      <w:r w:rsidRPr="0022553C">
        <w:rPr>
          <w:rFonts w:ascii="Times New Roman" w:eastAsia="Times New Roman" w:hAnsi="Times New Roman" w:cs="Times New Roman"/>
        </w:rPr>
        <w:tab/>
      </w:r>
      <w:r w:rsidRPr="0022553C">
        <w:rPr>
          <w:rFonts w:ascii="Times New Roman" w:eastAsia="Times New Roman" w:hAnsi="Times New Roman" w:cs="Times New Roman"/>
        </w:rPr>
        <w:tab/>
      </w:r>
    </w:p>
    <w:p w14:paraId="0A9F4667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Fakss (ja ir): </w:t>
      </w:r>
      <w:r w:rsidRPr="0022553C">
        <w:rPr>
          <w:rFonts w:ascii="Times New Roman" w:eastAsia="Times New Roman" w:hAnsi="Times New Roman" w:cs="Times New Roman"/>
        </w:rPr>
        <w:tab/>
      </w:r>
      <w:r w:rsidRPr="0022553C">
        <w:rPr>
          <w:rFonts w:ascii="Times New Roman" w:eastAsia="Times New Roman" w:hAnsi="Times New Roman" w:cs="Times New Roman"/>
        </w:rPr>
        <w:tab/>
      </w:r>
      <w:r w:rsidRPr="0022553C">
        <w:rPr>
          <w:rFonts w:ascii="Times New Roman" w:eastAsia="Times New Roman" w:hAnsi="Times New Roman" w:cs="Times New Roman"/>
        </w:rPr>
        <w:tab/>
      </w:r>
    </w:p>
    <w:p w14:paraId="1B5C9DEF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>E-pasta adrese (ja ir):</w:t>
      </w:r>
    </w:p>
    <w:p w14:paraId="4B239C5C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325AA7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Norāde, vai pretendents piekrīt saziņai pa faksu:  Jā/Nē </w:t>
      </w:r>
    </w:p>
    <w:p w14:paraId="16CC7B5B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A51EDC" w14:textId="77777777" w:rsidR="0022553C" w:rsidRPr="0022553C" w:rsidRDefault="0022553C" w:rsidP="002255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53C">
        <w:rPr>
          <w:rFonts w:ascii="Times New Roman" w:eastAsia="Times New Roman" w:hAnsi="Times New Roman" w:cs="Times New Roman"/>
        </w:rPr>
        <w:t xml:space="preserve">Norāde, vai pretendents piekrīt saziņai pa e-pastu: Jā/Nē </w:t>
      </w:r>
    </w:p>
    <w:p w14:paraId="44E8FED5" w14:textId="77777777" w:rsidR="00027650" w:rsidRDefault="00027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5194E" w14:textId="77777777" w:rsidR="00027650" w:rsidRDefault="00027650">
      <w:pPr>
        <w:widowControl w:val="0"/>
        <w:ind w:firstLine="375"/>
        <w:jc w:val="both"/>
        <w:rPr>
          <w:i/>
          <w:color w:val="000000"/>
          <w:sz w:val="24"/>
          <w:szCs w:val="24"/>
        </w:rPr>
      </w:pPr>
    </w:p>
    <w:p w14:paraId="42289CB4" w14:textId="40A4853B" w:rsidR="00027650" w:rsidRDefault="00E856E1" w:rsidP="00114047">
      <w:pPr>
        <w:widowControl w:val="0"/>
        <w:ind w:firstLine="37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4047">
        <w:rPr>
          <w:rFonts w:ascii="Times New Roman" w:hAnsi="Times New Roman" w:cs="Times New Roman"/>
          <w:i/>
          <w:color w:val="000000"/>
          <w:sz w:val="24"/>
          <w:szCs w:val="24"/>
        </w:rPr>
        <w:t>Pretendenta vai tā pilnvarotās personas paraksts, tā atšifrējums, datums, zīmogs</w:t>
      </w:r>
      <w:r w:rsidR="00846647">
        <w:rPr>
          <w:rFonts w:ascii="Times New Roman" w:hAnsi="Times New Roman" w:cs="Times New Roman"/>
          <w:i/>
          <w:color w:val="000000"/>
          <w:sz w:val="24"/>
          <w:szCs w:val="24"/>
        </w:rPr>
        <w:t>*</w:t>
      </w:r>
      <w:r w:rsidRPr="001140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2980DE4" w14:textId="1E59950F" w:rsidR="00843229" w:rsidRPr="00843229" w:rsidRDefault="00843229" w:rsidP="00843229">
      <w:pPr>
        <w:rPr>
          <w:rFonts w:ascii="Times New Roman" w:hAnsi="Times New Roman" w:cs="Times New Roman"/>
          <w:sz w:val="24"/>
          <w:szCs w:val="24"/>
        </w:rPr>
      </w:pPr>
    </w:p>
    <w:p w14:paraId="6DB820E3" w14:textId="4BD29D66" w:rsidR="00843229" w:rsidRPr="00843229" w:rsidRDefault="00843229" w:rsidP="00843229">
      <w:pPr>
        <w:rPr>
          <w:rFonts w:ascii="Times New Roman" w:hAnsi="Times New Roman" w:cs="Times New Roman"/>
          <w:sz w:val="24"/>
          <w:szCs w:val="24"/>
        </w:rPr>
      </w:pPr>
    </w:p>
    <w:p w14:paraId="69ED327C" w14:textId="4BB6B67B" w:rsidR="00843229" w:rsidRPr="00843229" w:rsidRDefault="00843229" w:rsidP="00843229">
      <w:pPr>
        <w:rPr>
          <w:rFonts w:ascii="Times New Roman" w:hAnsi="Times New Roman" w:cs="Times New Roman"/>
          <w:sz w:val="24"/>
          <w:szCs w:val="24"/>
        </w:rPr>
      </w:pPr>
    </w:p>
    <w:p w14:paraId="3B837B0E" w14:textId="3E1490EB" w:rsidR="00843229" w:rsidRPr="00843229" w:rsidRDefault="00843229" w:rsidP="00843229">
      <w:pPr>
        <w:rPr>
          <w:rFonts w:ascii="Times New Roman" w:hAnsi="Times New Roman" w:cs="Times New Roman"/>
          <w:sz w:val="24"/>
          <w:szCs w:val="24"/>
        </w:rPr>
      </w:pPr>
    </w:p>
    <w:p w14:paraId="3E2CAAA0" w14:textId="77777777" w:rsidR="00843229" w:rsidRDefault="00843229" w:rsidP="00843229">
      <w:pPr>
        <w:pStyle w:val="Kjene"/>
      </w:pPr>
      <w:r>
        <w:t>*</w:t>
      </w:r>
      <w:r w:rsidRPr="00846647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</w:rPr>
        <w:t>Dokumenta rekvizītu "paraksts" neaizpilda, ja elektroniskais dokuments ir sagatavots atbilstoši normatīvajiem aktiem par elektronisko dokumentu noformēšanu</w:t>
      </w:r>
    </w:p>
    <w:p w14:paraId="36085021" w14:textId="77F6C3C6" w:rsidR="00843229" w:rsidRPr="00843229" w:rsidRDefault="00843229" w:rsidP="00843229">
      <w:pPr>
        <w:rPr>
          <w:rFonts w:ascii="Times New Roman" w:hAnsi="Times New Roman" w:cs="Times New Roman"/>
          <w:sz w:val="24"/>
          <w:szCs w:val="24"/>
        </w:rPr>
      </w:pPr>
    </w:p>
    <w:p w14:paraId="50C16F33" w14:textId="27D3E380" w:rsidR="00843229" w:rsidRPr="00843229" w:rsidRDefault="00843229" w:rsidP="0084322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843229" w:rsidRPr="00843229" w:rsidSect="00E41D65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27FA" w14:textId="77777777" w:rsidR="00205662" w:rsidRDefault="00205662">
      <w:pPr>
        <w:spacing w:after="0" w:line="240" w:lineRule="auto"/>
      </w:pPr>
      <w:r>
        <w:separator/>
      </w:r>
    </w:p>
  </w:endnote>
  <w:endnote w:type="continuationSeparator" w:id="0">
    <w:p w14:paraId="74AE43DC" w14:textId="77777777" w:rsidR="00205662" w:rsidRDefault="0020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6A1C" w14:textId="77777777" w:rsidR="00027650" w:rsidRDefault="00BF6A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856E1">
      <w:rPr>
        <w:color w:val="000000"/>
      </w:rPr>
      <w:instrText>PAGE</w:instrText>
    </w:r>
    <w:r>
      <w:rPr>
        <w:color w:val="000000"/>
      </w:rPr>
      <w:fldChar w:fldCharType="separate"/>
    </w:r>
    <w:r w:rsidR="00B80D67">
      <w:rPr>
        <w:noProof/>
        <w:color w:val="000000"/>
      </w:rPr>
      <w:t>11</w:t>
    </w:r>
    <w:r>
      <w:rPr>
        <w:color w:val="000000"/>
      </w:rPr>
      <w:fldChar w:fldCharType="end"/>
    </w:r>
  </w:p>
  <w:p w14:paraId="2E8391E9" w14:textId="77777777" w:rsidR="00027650" w:rsidRDefault="00E41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 w:rsidRPr="00E41D65">
      <w:rPr>
        <w:color w:val="000000"/>
      </w:rPr>
      <w:t>Līguma piešķiršanas procedūra Nr. SVVA/2021/IP-2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2033" w14:textId="77777777" w:rsidR="00205662" w:rsidRDefault="00205662">
      <w:pPr>
        <w:spacing w:after="0" w:line="240" w:lineRule="auto"/>
      </w:pPr>
      <w:r>
        <w:separator/>
      </w:r>
    </w:p>
  </w:footnote>
  <w:footnote w:type="continuationSeparator" w:id="0">
    <w:p w14:paraId="7ABE0AF9" w14:textId="77777777" w:rsidR="00205662" w:rsidRDefault="0020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C68B" w14:textId="77777777" w:rsidR="00027650" w:rsidRDefault="000276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360"/>
    <w:multiLevelType w:val="multilevel"/>
    <w:tmpl w:val="1D9AEE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87E04"/>
    <w:multiLevelType w:val="multilevel"/>
    <w:tmpl w:val="44DE5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A52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C75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A3893"/>
    <w:multiLevelType w:val="multilevel"/>
    <w:tmpl w:val="BC0A4534"/>
    <w:lvl w:ilvl="0">
      <w:start w:val="1"/>
      <w:numFmt w:val="decimal"/>
      <w:pStyle w:val="Numeracija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F14900"/>
    <w:multiLevelType w:val="multilevel"/>
    <w:tmpl w:val="74C06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8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BAD43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1B07BA"/>
    <w:multiLevelType w:val="multilevel"/>
    <w:tmpl w:val="33CCA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1F21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159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32D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B368C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56049A"/>
    <w:multiLevelType w:val="multilevel"/>
    <w:tmpl w:val="81D0990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46" w:hanging="1800"/>
      </w:pPr>
      <w:rPr>
        <w:rFonts w:hint="default"/>
        <w:b w:val="0"/>
      </w:rPr>
    </w:lvl>
  </w:abstractNum>
  <w:abstractNum w:abstractNumId="15" w15:restartNumberingAfterBreak="0">
    <w:nsid w:val="48285928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D42E40"/>
    <w:multiLevelType w:val="multilevel"/>
    <w:tmpl w:val="3460D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A629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B254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5166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F900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D70CD7"/>
    <w:multiLevelType w:val="multilevel"/>
    <w:tmpl w:val="AC3C24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8870F5"/>
    <w:multiLevelType w:val="multilevel"/>
    <w:tmpl w:val="49048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3" w15:restartNumberingAfterBreak="0">
    <w:nsid w:val="58D643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139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4B2CD4"/>
    <w:multiLevelType w:val="multilevel"/>
    <w:tmpl w:val="E2E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5145606"/>
    <w:multiLevelType w:val="multilevel"/>
    <w:tmpl w:val="D14CDE38"/>
    <w:lvl w:ilvl="0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27" w15:restartNumberingAfterBreak="0">
    <w:nsid w:val="78E707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B306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9"/>
  </w:num>
  <w:num w:numId="5">
    <w:abstractNumId w:val="26"/>
  </w:num>
  <w:num w:numId="6">
    <w:abstractNumId w:val="22"/>
  </w:num>
  <w:num w:numId="7">
    <w:abstractNumId w:val="1"/>
  </w:num>
  <w:num w:numId="8">
    <w:abstractNumId w:val="21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  <w:num w:numId="17">
    <w:abstractNumId w:val="4"/>
  </w:num>
  <w:num w:numId="18">
    <w:abstractNumId w:val="24"/>
  </w:num>
  <w:num w:numId="19">
    <w:abstractNumId w:val="19"/>
  </w:num>
  <w:num w:numId="20">
    <w:abstractNumId w:val="6"/>
  </w:num>
  <w:num w:numId="21">
    <w:abstractNumId w:val="18"/>
  </w:num>
  <w:num w:numId="22">
    <w:abstractNumId w:val="2"/>
  </w:num>
  <w:num w:numId="23">
    <w:abstractNumId w:val="23"/>
  </w:num>
  <w:num w:numId="24">
    <w:abstractNumId w:val="11"/>
  </w:num>
  <w:num w:numId="25">
    <w:abstractNumId w:val="17"/>
  </w:num>
  <w:num w:numId="26">
    <w:abstractNumId w:val="3"/>
  </w:num>
  <w:num w:numId="27">
    <w:abstractNumId w:val="12"/>
  </w:num>
  <w:num w:numId="28">
    <w:abstractNumId w:val="20"/>
  </w:num>
  <w:num w:numId="29">
    <w:abstractNumId w:val="8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0"/>
    <w:rsid w:val="00014268"/>
    <w:rsid w:val="00021AEE"/>
    <w:rsid w:val="00027650"/>
    <w:rsid w:val="0007058D"/>
    <w:rsid w:val="00082B39"/>
    <w:rsid w:val="00085B03"/>
    <w:rsid w:val="0009668E"/>
    <w:rsid w:val="00097B9E"/>
    <w:rsid w:val="000B1412"/>
    <w:rsid w:val="000C0A62"/>
    <w:rsid w:val="000E35BA"/>
    <w:rsid w:val="000F3CAB"/>
    <w:rsid w:val="00114047"/>
    <w:rsid w:val="00127148"/>
    <w:rsid w:val="00134690"/>
    <w:rsid w:val="00155E28"/>
    <w:rsid w:val="00164870"/>
    <w:rsid w:val="00183BA6"/>
    <w:rsid w:val="0019797C"/>
    <w:rsid w:val="001C71D0"/>
    <w:rsid w:val="001E3AA8"/>
    <w:rsid w:val="00205662"/>
    <w:rsid w:val="0021238B"/>
    <w:rsid w:val="00220D5B"/>
    <w:rsid w:val="0022553C"/>
    <w:rsid w:val="00227D52"/>
    <w:rsid w:val="002313AB"/>
    <w:rsid w:val="002323CB"/>
    <w:rsid w:val="002A4305"/>
    <w:rsid w:val="002C0DB8"/>
    <w:rsid w:val="00303900"/>
    <w:rsid w:val="00325EC0"/>
    <w:rsid w:val="00385806"/>
    <w:rsid w:val="003C0B7F"/>
    <w:rsid w:val="003C7C5C"/>
    <w:rsid w:val="00410D23"/>
    <w:rsid w:val="0041357B"/>
    <w:rsid w:val="004339AE"/>
    <w:rsid w:val="00474C3B"/>
    <w:rsid w:val="004769A8"/>
    <w:rsid w:val="00480BEF"/>
    <w:rsid w:val="00487BAF"/>
    <w:rsid w:val="004D12CB"/>
    <w:rsid w:val="004F319F"/>
    <w:rsid w:val="0052654A"/>
    <w:rsid w:val="00532A93"/>
    <w:rsid w:val="0058238E"/>
    <w:rsid w:val="005A2B44"/>
    <w:rsid w:val="00617D2D"/>
    <w:rsid w:val="00633960"/>
    <w:rsid w:val="00634549"/>
    <w:rsid w:val="0068268D"/>
    <w:rsid w:val="00684E3F"/>
    <w:rsid w:val="006B2A55"/>
    <w:rsid w:val="00714D15"/>
    <w:rsid w:val="00730BF1"/>
    <w:rsid w:val="00757E60"/>
    <w:rsid w:val="007826CC"/>
    <w:rsid w:val="007B4D85"/>
    <w:rsid w:val="00824900"/>
    <w:rsid w:val="008359AE"/>
    <w:rsid w:val="00843229"/>
    <w:rsid w:val="00846647"/>
    <w:rsid w:val="00855F8A"/>
    <w:rsid w:val="00861EE0"/>
    <w:rsid w:val="00876150"/>
    <w:rsid w:val="00893178"/>
    <w:rsid w:val="00894C6F"/>
    <w:rsid w:val="008B10CD"/>
    <w:rsid w:val="00911256"/>
    <w:rsid w:val="00912929"/>
    <w:rsid w:val="0095202E"/>
    <w:rsid w:val="0097551E"/>
    <w:rsid w:val="00995DB2"/>
    <w:rsid w:val="009C1EBE"/>
    <w:rsid w:val="009C5451"/>
    <w:rsid w:val="009D3E1B"/>
    <w:rsid w:val="009D75C1"/>
    <w:rsid w:val="009F2CA7"/>
    <w:rsid w:val="00A06E79"/>
    <w:rsid w:val="00A23758"/>
    <w:rsid w:val="00A321C3"/>
    <w:rsid w:val="00A53F1A"/>
    <w:rsid w:val="00A567C0"/>
    <w:rsid w:val="00AA6EFA"/>
    <w:rsid w:val="00AD641B"/>
    <w:rsid w:val="00AE3A6A"/>
    <w:rsid w:val="00B0694D"/>
    <w:rsid w:val="00B214D6"/>
    <w:rsid w:val="00B31553"/>
    <w:rsid w:val="00B6765B"/>
    <w:rsid w:val="00B74BBE"/>
    <w:rsid w:val="00B80D67"/>
    <w:rsid w:val="00BF2755"/>
    <w:rsid w:val="00BF6A6C"/>
    <w:rsid w:val="00BF6EE4"/>
    <w:rsid w:val="00C53A82"/>
    <w:rsid w:val="00C72C23"/>
    <w:rsid w:val="00CA2511"/>
    <w:rsid w:val="00D00113"/>
    <w:rsid w:val="00D03769"/>
    <w:rsid w:val="00D53445"/>
    <w:rsid w:val="00DB6A38"/>
    <w:rsid w:val="00DD10D8"/>
    <w:rsid w:val="00E03B7E"/>
    <w:rsid w:val="00E1542D"/>
    <w:rsid w:val="00E20701"/>
    <w:rsid w:val="00E41D65"/>
    <w:rsid w:val="00E63808"/>
    <w:rsid w:val="00E77AB4"/>
    <w:rsid w:val="00E856E1"/>
    <w:rsid w:val="00E97DFA"/>
    <w:rsid w:val="00EE004C"/>
    <w:rsid w:val="00EE0E9E"/>
    <w:rsid w:val="00EF5B3C"/>
    <w:rsid w:val="00F011CC"/>
    <w:rsid w:val="00F2345A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5E92"/>
  <w15:docId w15:val="{7B914982-BF4D-48DE-B1C5-D519C68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4B0C"/>
  </w:style>
  <w:style w:type="paragraph" w:styleId="Virsraksts1">
    <w:name w:val="heading 1"/>
    <w:basedOn w:val="Parasts"/>
    <w:next w:val="Parasts"/>
    <w:link w:val="Virsraksts1Rakstz"/>
    <w:uiPriority w:val="9"/>
    <w:qFormat/>
    <w:rsid w:val="00770D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95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95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95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uiPriority w:val="9"/>
    <w:semiHidden/>
    <w:unhideWhenUsed/>
    <w:qFormat/>
    <w:rsid w:val="00BF6A6C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rsid w:val="00BF6A6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00A60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rsid w:val="00BF6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895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666CFE"/>
  </w:style>
  <w:style w:type="paragraph" w:styleId="Sarakstarindkopa">
    <w:name w:val="List Paragraph"/>
    <w:basedOn w:val="Parasts"/>
    <w:qFormat/>
    <w:rsid w:val="005A7E52"/>
    <w:pPr>
      <w:spacing w:after="200" w:line="276" w:lineRule="auto"/>
      <w:ind w:left="720"/>
      <w:contextualSpacing/>
    </w:pPr>
    <w:rPr>
      <w:rFonts w:cs="Times New Roman"/>
    </w:rPr>
  </w:style>
  <w:style w:type="character" w:styleId="Hipersaite">
    <w:name w:val="Hyperlink"/>
    <w:basedOn w:val="Noklusjumarindkopasfonts"/>
    <w:uiPriority w:val="99"/>
    <w:unhideWhenUsed/>
    <w:rsid w:val="005A7E52"/>
    <w:rPr>
      <w:color w:val="0000FF"/>
      <w:u w:val="single"/>
    </w:rPr>
  </w:style>
  <w:style w:type="paragraph" w:customStyle="1" w:styleId="naisf">
    <w:name w:val="naisf"/>
    <w:basedOn w:val="Parasts"/>
    <w:rsid w:val="005A7E5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kr">
    <w:name w:val="naiskr"/>
    <w:basedOn w:val="Parasts"/>
    <w:rsid w:val="005A7E5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5A7E52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5A7E52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GalveneRakstz">
    <w:name w:val="Galvene Rakstz."/>
    <w:basedOn w:val="Noklusjumarindkopasfonts"/>
    <w:link w:val="Galvene"/>
    <w:uiPriority w:val="99"/>
    <w:rsid w:val="005A7E52"/>
    <w:rPr>
      <w:rFonts w:eastAsiaTheme="minorEastAsia"/>
      <w:lang w:eastAsia="lv-LV"/>
    </w:rPr>
  </w:style>
  <w:style w:type="paragraph" w:styleId="Bezatstarpm">
    <w:name w:val="No Spacing"/>
    <w:uiPriority w:val="1"/>
    <w:qFormat/>
    <w:rsid w:val="005A7E52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4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26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692C"/>
  </w:style>
  <w:style w:type="character" w:customStyle="1" w:styleId="Virsraksts1Rakstz">
    <w:name w:val="Virsraksts 1 Rakstz."/>
    <w:basedOn w:val="Noklusjumarindkopasfonts"/>
    <w:link w:val="Virsraksts1"/>
    <w:uiPriority w:val="9"/>
    <w:rsid w:val="00770D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Pamatteksts">
    <w:name w:val="Body Text"/>
    <w:aliases w:val="Body Text1,plain"/>
    <w:basedOn w:val="Parasts"/>
    <w:link w:val="PamattekstsRakstz"/>
    <w:rsid w:val="007638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mattekstsRakstz">
    <w:name w:val="Pamatteksts Rakstz."/>
    <w:aliases w:val="Body Text1 Rakstz.,plain Rakstz."/>
    <w:basedOn w:val="Noklusjumarindkopasfonts"/>
    <w:link w:val="Pamatteksts"/>
    <w:rsid w:val="007638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appusesnumurs">
    <w:name w:val="page number"/>
    <w:basedOn w:val="Noklusjumarindkopasfonts"/>
    <w:rsid w:val="00763813"/>
  </w:style>
  <w:style w:type="numbering" w:customStyle="1" w:styleId="Style2">
    <w:name w:val="Style2"/>
    <w:uiPriority w:val="99"/>
    <w:rsid w:val="00FE1786"/>
  </w:style>
  <w:style w:type="numbering" w:customStyle="1" w:styleId="Style3">
    <w:name w:val="Style3"/>
    <w:uiPriority w:val="99"/>
    <w:rsid w:val="00FE1786"/>
  </w:style>
  <w:style w:type="numbering" w:customStyle="1" w:styleId="Style4">
    <w:name w:val="Style4"/>
    <w:uiPriority w:val="99"/>
    <w:rsid w:val="00FE1786"/>
  </w:style>
  <w:style w:type="character" w:customStyle="1" w:styleId="Virsraksts2Rakstz">
    <w:name w:val="Virsraksts 2 Rakstz."/>
    <w:basedOn w:val="Noklusjumarindkopasfonts"/>
    <w:link w:val="Virsraksts2"/>
    <w:uiPriority w:val="9"/>
    <w:rsid w:val="00895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954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954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9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matteksts2">
    <w:name w:val="Body Text 2"/>
    <w:basedOn w:val="Parasts"/>
    <w:link w:val="Pamatteksts2Rakstz"/>
    <w:rsid w:val="00915D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915D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Parasts"/>
    <w:uiPriority w:val="34"/>
    <w:qFormat/>
    <w:rsid w:val="00915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15DDC"/>
  </w:style>
  <w:style w:type="character" w:customStyle="1" w:styleId="Virsraksts9Rakstz">
    <w:name w:val="Virsraksts 9 Rakstz."/>
    <w:basedOn w:val="Noklusjumarindkopasfonts"/>
    <w:link w:val="Virsraksts9"/>
    <w:uiPriority w:val="9"/>
    <w:rsid w:val="00A60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6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60B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A60BCD"/>
    <w:rPr>
      <w:vertAlign w:val="superscript"/>
    </w:rPr>
  </w:style>
  <w:style w:type="table" w:styleId="Reatabula">
    <w:name w:val="Table Grid"/>
    <w:basedOn w:val="Parastatabula"/>
    <w:uiPriority w:val="39"/>
    <w:rsid w:val="00A2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rsid w:val="00BF6A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rsid w:val="00BF6A6C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rsid w:val="00BF6A6C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rsid w:val="00BF6A6C"/>
    <w:tblPr>
      <w:tblStyleRowBandSize w:val="1"/>
      <w:tblStyleColBandSize w:val="1"/>
    </w:tblPr>
  </w:style>
  <w:style w:type="table" w:customStyle="1" w:styleId="a2">
    <w:basedOn w:val="Parastatabula"/>
    <w:rsid w:val="00BF6A6C"/>
    <w:tblPr>
      <w:tblStyleRowBandSize w:val="1"/>
      <w:tblStyleColBandSize w:val="1"/>
    </w:tblPr>
  </w:style>
  <w:style w:type="table" w:customStyle="1" w:styleId="a3">
    <w:basedOn w:val="Parastatabula"/>
    <w:rsid w:val="00BF6A6C"/>
    <w:pPr>
      <w:spacing w:after="0" w:line="240" w:lineRule="auto"/>
    </w:pPr>
    <w:tblPr>
      <w:tblStyleRowBandSize w:val="1"/>
      <w:tblStyleColBandSize w:val="1"/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6A6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6A6C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F6A6C"/>
    <w:rPr>
      <w:sz w:val="16"/>
      <w:szCs w:val="16"/>
    </w:rPr>
  </w:style>
  <w:style w:type="paragraph" w:customStyle="1" w:styleId="Numeracija">
    <w:name w:val="Numeracija"/>
    <w:basedOn w:val="Parasts"/>
    <w:rsid w:val="00876150"/>
    <w:pPr>
      <w:numPr>
        <w:numId w:val="17"/>
      </w:numPr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03B7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03B7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E8NvR0rwUxairLkbZqm+FAxWg==">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</go:docsCustomData>
</go:gDocsCustomXmlDataStorage>
</file>

<file path=customXml/itemProps1.xml><?xml version="1.0" encoding="utf-8"?>
<ds:datastoreItem xmlns:ds="http://schemas.openxmlformats.org/officeDocument/2006/customXml" ds:itemID="{BC4D0944-7EC7-46F7-9877-D9B36122F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/>
      <vt:lpstr>TEHNISKĀ SPECIFIKĀCIJA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Karklina</dc:creator>
  <cp:lastModifiedBy>Jekaterina Je</cp:lastModifiedBy>
  <cp:revision>7</cp:revision>
  <cp:lastPrinted>2021-10-15T09:52:00Z</cp:lastPrinted>
  <dcterms:created xsi:type="dcterms:W3CDTF">2021-12-22T11:29:00Z</dcterms:created>
  <dcterms:modified xsi:type="dcterms:W3CDTF">2022-01-07T13:42:00Z</dcterms:modified>
</cp:coreProperties>
</file>